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DF1" w:rsidRPr="00AD43B0" w:rsidRDefault="00AD43B0" w:rsidP="00AD43B0">
      <w:pPr>
        <w:jc w:val="center"/>
        <w:rPr>
          <w:b/>
          <w:sz w:val="32"/>
          <w:lang w:val="sr-Cyrl-RS"/>
        </w:rPr>
      </w:pPr>
      <w:r w:rsidRPr="00AD43B0">
        <w:rPr>
          <w:b/>
          <w:sz w:val="32"/>
          <w:lang w:val="sr-Cyrl-RS"/>
        </w:rPr>
        <w:t>Стручно усавршавање запослених</w:t>
      </w:r>
    </w:p>
    <w:p w:rsidR="00AD43B0" w:rsidRPr="00AD43B0" w:rsidRDefault="00AD43B0" w:rsidP="00AD4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D43B0">
        <w:rPr>
          <w:rFonts w:ascii="Times New Roman" w:eastAsia="Times New Roman" w:hAnsi="Times New Roman" w:cs="Times New Roman"/>
          <w:b/>
          <w:bCs/>
          <w:sz w:val="27"/>
          <w:szCs w:val="27"/>
        </w:rPr>
        <w:t>1. На годишњем нивоу</w:t>
      </w:r>
    </w:p>
    <w:p w:rsidR="00AD43B0" w:rsidRPr="00AD43B0" w:rsidRDefault="00AD43B0" w:rsidP="00AD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3B0">
        <w:rPr>
          <w:rFonts w:ascii="Times New Roman" w:eastAsia="Times New Roman" w:hAnsi="Times New Roman" w:cs="Times New Roman"/>
          <w:sz w:val="24"/>
          <w:szCs w:val="24"/>
        </w:rPr>
        <w:t xml:space="preserve">Према </w:t>
      </w:r>
      <w:r w:rsidRPr="00AD43B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Правилнику о сталном стручном усавршавању наставника, васпитача и стручних сарадника</w:t>
      </w:r>
      <w:r w:rsidRPr="00AD43B0">
        <w:rPr>
          <w:rFonts w:ascii="Times New Roman" w:eastAsia="Times New Roman" w:hAnsi="Times New Roman" w:cs="Times New Roman"/>
          <w:sz w:val="24"/>
          <w:szCs w:val="24"/>
        </w:rPr>
        <w:t xml:space="preserve">, члан 23, наставник има право и дужност </w:t>
      </w:r>
      <w:r w:rsidR="008836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ГОДИШЊИХ ОБАВЕЗА </w:t>
      </w:r>
      <w:r w:rsidRPr="00AD43B0">
        <w:rPr>
          <w:rFonts w:ascii="Times New Roman" w:eastAsia="Times New Roman" w:hAnsi="Times New Roman" w:cs="Times New Roman"/>
          <w:sz w:val="24"/>
          <w:szCs w:val="24"/>
        </w:rPr>
        <w:t>да у оквиру пуног радног времена оствари:</w:t>
      </w:r>
    </w:p>
    <w:p w:rsidR="00AD43B0" w:rsidRPr="00AD43B0" w:rsidRDefault="00AD43B0" w:rsidP="00AD4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3B0">
        <w:rPr>
          <w:rFonts w:ascii="Times New Roman" w:eastAsia="Times New Roman" w:hAnsi="Times New Roman" w:cs="Times New Roman"/>
          <w:b/>
          <w:bCs/>
          <w:sz w:val="24"/>
          <w:szCs w:val="24"/>
        </w:rPr>
        <w:t>44 сата стручног усавршавања у установи</w:t>
      </w:r>
      <w:r w:rsidRPr="00AD43B0">
        <w:rPr>
          <w:rFonts w:ascii="Times New Roman" w:eastAsia="Times New Roman" w:hAnsi="Times New Roman" w:cs="Times New Roman"/>
          <w:sz w:val="24"/>
          <w:szCs w:val="24"/>
        </w:rPr>
        <w:t xml:space="preserve"> (активности које организује школа); </w:t>
      </w:r>
    </w:p>
    <w:p w:rsidR="00AD43B0" w:rsidRDefault="00AD43B0" w:rsidP="00AD4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3B0">
        <w:rPr>
          <w:rFonts w:ascii="Times New Roman" w:eastAsia="Times New Roman" w:hAnsi="Times New Roman" w:cs="Times New Roman"/>
          <w:b/>
          <w:bCs/>
          <w:sz w:val="24"/>
          <w:szCs w:val="24"/>
        </w:rPr>
        <w:t>20 сати стручног усавршавања ван установе</w:t>
      </w:r>
      <w:r w:rsidRPr="00AD43B0">
        <w:rPr>
          <w:rFonts w:ascii="Times New Roman" w:eastAsia="Times New Roman" w:hAnsi="Times New Roman" w:cs="Times New Roman"/>
          <w:sz w:val="24"/>
          <w:szCs w:val="24"/>
        </w:rPr>
        <w:t xml:space="preserve"> (семинари, стручни скупови, обуке и сл.)</w:t>
      </w:r>
      <w:r w:rsidR="008836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следећи начин</w:t>
      </w:r>
    </w:p>
    <w:p w:rsidR="00AD43B0" w:rsidRPr="00AD43B0" w:rsidRDefault="00AD43B0" w:rsidP="00AD43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3B0">
        <w:rPr>
          <w:rFonts w:ascii="Times New Roman" w:eastAsia="Times New Roman" w:hAnsi="Times New Roman" w:cs="Times New Roman"/>
          <w:b/>
          <w:bCs/>
          <w:sz w:val="24"/>
          <w:szCs w:val="24"/>
        </w:rPr>
        <w:t>Похађа најмање један одобрени програм стручног усавршавања</w:t>
      </w:r>
      <w:r w:rsidRPr="00AD43B0">
        <w:rPr>
          <w:rFonts w:ascii="Times New Roman" w:eastAsia="Times New Roman" w:hAnsi="Times New Roman" w:cs="Times New Roman"/>
          <w:sz w:val="24"/>
          <w:szCs w:val="24"/>
        </w:rPr>
        <w:t xml:space="preserve"> (акредитован семинар или програм који доноси министар); </w:t>
      </w:r>
    </w:p>
    <w:p w:rsidR="00883619" w:rsidRDefault="00AD43B0" w:rsidP="00AD43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3B0">
        <w:rPr>
          <w:rFonts w:ascii="Times New Roman" w:eastAsia="Times New Roman" w:hAnsi="Times New Roman" w:cs="Times New Roman"/>
          <w:b/>
          <w:bCs/>
          <w:sz w:val="24"/>
          <w:szCs w:val="24"/>
        </w:rPr>
        <w:t>Учествује на најмање једном одобреном стручном скупу</w:t>
      </w:r>
      <w:r w:rsidRPr="00AD43B0">
        <w:rPr>
          <w:rFonts w:ascii="Times New Roman" w:eastAsia="Times New Roman" w:hAnsi="Times New Roman" w:cs="Times New Roman"/>
          <w:sz w:val="24"/>
          <w:szCs w:val="24"/>
        </w:rPr>
        <w:t xml:space="preserve"> (конференција, саветовање, конгрес и сл.).</w:t>
      </w:r>
      <w:r w:rsidR="008836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3619" w:rsidRPr="00883619" w:rsidRDefault="00883619" w:rsidP="008836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3619">
        <w:rPr>
          <w:rFonts w:ascii="Times New Roman" w:eastAsia="Times New Roman" w:hAnsi="Times New Roman" w:cs="Times New Roman"/>
          <w:sz w:val="24"/>
          <w:szCs w:val="24"/>
        </w:rPr>
        <w:t xml:space="preserve">Укупно: </w:t>
      </w:r>
      <w:r w:rsidRPr="00883619">
        <w:rPr>
          <w:rFonts w:ascii="Times New Roman" w:eastAsia="Times New Roman" w:hAnsi="Times New Roman" w:cs="Times New Roman"/>
          <w:b/>
          <w:bCs/>
          <w:sz w:val="24"/>
          <w:szCs w:val="24"/>
        </w:rPr>
        <w:t>64 сата годишње</w:t>
      </w:r>
      <w:r w:rsidRPr="008836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3B0" w:rsidRPr="00883619" w:rsidRDefault="00883619" w:rsidP="008836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361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AD43B0">
        <w:t xml:space="preserve">актуелни систем је организован кроз годишње планирање </w:t>
      </w:r>
      <w:r>
        <w:rPr>
          <w:lang w:val="sr-Cyrl-RS"/>
        </w:rPr>
        <w:t xml:space="preserve">ЛИЧНИ ПЛАН СТРУЧНОГ УСАВРШАВАЊА </w:t>
      </w:r>
      <w:r w:rsidRPr="00883619">
        <w:rPr>
          <w:u w:val="single"/>
          <w:lang w:val="sr-Cyrl-RS"/>
        </w:rPr>
        <w:t>предаје се у августу</w:t>
      </w:r>
      <w:r>
        <w:rPr>
          <w:u w:val="single"/>
          <w:lang w:val="sr-Cyrl-RS"/>
        </w:rPr>
        <w:t xml:space="preserve"> </w:t>
      </w:r>
      <w:r>
        <w:rPr>
          <w:lang w:val="sr-Cyrl-RS"/>
        </w:rPr>
        <w:t xml:space="preserve"> ТИМУ, </w:t>
      </w:r>
      <w:r w:rsidR="00AD43B0">
        <w:t>и евидентирање стручног усавршавања</w:t>
      </w:r>
      <w:r>
        <w:rPr>
          <w:lang w:val="sr-Cyrl-RS"/>
        </w:rPr>
        <w:t xml:space="preserve"> у виду полугодишњег и годишњег извештаја предаје се у </w:t>
      </w:r>
      <w:r w:rsidRPr="00883619">
        <w:rPr>
          <w:u w:val="single"/>
          <w:lang w:val="sr-Cyrl-RS"/>
        </w:rPr>
        <w:t>децембру</w:t>
      </w:r>
      <w:r>
        <w:rPr>
          <w:lang w:val="sr-Cyrl-RS"/>
        </w:rPr>
        <w:t xml:space="preserve"> и </w:t>
      </w:r>
      <w:r w:rsidRPr="00883619">
        <w:rPr>
          <w:u w:val="single"/>
          <w:lang w:val="sr-Cyrl-RS"/>
        </w:rPr>
        <w:t>јуну</w:t>
      </w:r>
      <w:r>
        <w:rPr>
          <w:lang w:val="sr-Cyrl-RS"/>
        </w:rPr>
        <w:t>.преко Руководиоца стручних актива</w:t>
      </w:r>
      <w:r w:rsidR="00AD43B0">
        <w:t>, па школе најчешће прате испуњавање годишње норме (44 + 20 сати) и обавезних активности.</w:t>
      </w:r>
    </w:p>
    <w:p w:rsidR="00AD43B0" w:rsidRDefault="00AD43B0" w:rsidP="00AD43B0">
      <w:pPr>
        <w:spacing w:before="100" w:beforeAutospacing="1" w:after="100" w:afterAutospacing="1" w:line="240" w:lineRule="auto"/>
        <w:rPr>
          <w:lang w:val="sr-Cyrl-RS"/>
        </w:rPr>
      </w:pPr>
      <w:r>
        <w:rPr>
          <w:lang w:val="sr-Cyrl-RS"/>
        </w:rPr>
        <w:t>Правилник можете наћи на сајту</w:t>
      </w:r>
    </w:p>
    <w:p w:rsidR="00AD43B0" w:rsidRDefault="00AD43B0" w:rsidP="00AD43B0">
      <w:pPr>
        <w:spacing w:before="100" w:beforeAutospacing="1" w:after="100" w:afterAutospacing="1" w:line="240" w:lineRule="auto"/>
        <w:rPr>
          <w:lang w:val="sr-Cyrl-RS"/>
        </w:rPr>
      </w:pPr>
      <w:hyperlink r:id="rId5" w:history="1">
        <w:r w:rsidRPr="001C3E6B">
          <w:rPr>
            <w:rStyle w:val="Hyperlink"/>
            <w:lang w:val="sr-Cyrl-RS"/>
          </w:rPr>
          <w:t>https://zuov.gov.rs/novi-pravilnik-o-stalnom-strucnom-usavrsavanju-i-napredovanju-u-zvanja-nastavnika-vaspitaca-i-strucnih-saradnika/?utm_source=chatgpt.com</w:t>
        </w:r>
      </w:hyperlink>
    </w:p>
    <w:p w:rsidR="00AD43B0" w:rsidRPr="00AD43B0" w:rsidRDefault="00AD43B0" w:rsidP="00AD43B0">
      <w:pPr>
        <w:spacing w:before="100" w:beforeAutospacing="1" w:after="100" w:afterAutospacing="1" w:line="240" w:lineRule="auto"/>
        <w:rPr>
          <w:lang w:val="sr-Cyrl-RS"/>
        </w:rPr>
      </w:pPr>
    </w:p>
    <w:p w:rsidR="00AD43B0" w:rsidRDefault="00AD43B0" w:rsidP="00AD43B0">
      <w:pPr>
        <w:pStyle w:val="Heading3"/>
      </w:pPr>
      <w:r>
        <w:t>2. Да ли је обавезан семинар сваке године?</w:t>
      </w:r>
    </w:p>
    <w:p w:rsidR="00AD43B0" w:rsidRDefault="00AD43B0" w:rsidP="00AD43B0">
      <w:pPr>
        <w:pStyle w:val="NormalWeb"/>
      </w:pPr>
      <w:r>
        <w:t>Да.</w:t>
      </w:r>
    </w:p>
    <w:p w:rsidR="00AD43B0" w:rsidRDefault="00AD43B0" w:rsidP="00AD43B0">
      <w:pPr>
        <w:pStyle w:val="NormalWeb"/>
      </w:pPr>
      <w:r>
        <w:t>Исти члан прописује да запослени сваке школске године:</w:t>
      </w:r>
    </w:p>
    <w:p w:rsidR="00AD43B0" w:rsidRDefault="00AD43B0" w:rsidP="00AD43B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похађа </w:t>
      </w:r>
      <w:r>
        <w:rPr>
          <w:rStyle w:val="Strong"/>
        </w:rPr>
        <w:t>најмање један одобрени програм стручног усавршавања</w:t>
      </w:r>
      <w:r>
        <w:t xml:space="preserve"> (семинар из Каталога или програм који одобрава министар); </w:t>
      </w:r>
    </w:p>
    <w:p w:rsidR="00AD43B0" w:rsidRDefault="00AD43B0" w:rsidP="00AD43B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учествује на </w:t>
      </w:r>
      <w:r>
        <w:rPr>
          <w:rStyle w:val="Strong"/>
        </w:rPr>
        <w:t>најмање једном стручном скупу</w:t>
      </w:r>
      <w:r>
        <w:t>.</w:t>
      </w:r>
    </w:p>
    <w:p w:rsidR="005B5EC0" w:rsidRDefault="005B5EC0" w:rsidP="005B5EC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B5EC0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22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– које активности се признају као стручно усавршавање у установи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44сати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Извођење угледних часова.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Демонстрирање наставних метода, техника и поступака рада.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Присуствовање угледним часовима и учешће у њиховој анализи.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Приказ семинара или другог облика стручног усавршавања који је наставник похађао.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Приказ примене наученог са семинара у наставној пракси.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Приказ резултата примене нових метода и поступака рада.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Приказ стручне књиге, приручника, стручног чланка или дидактичког материјала.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Приказ резултата истраживања.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Приказ стручне посете или студијског путовања.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Учешће у образовно-васпитним пројектима школе.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Учешће у истраживањима у установи.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Учешће у пројектима мобилности (Еразмус+ и сл.).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Учешће у програмима од националног значаја.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Учешће у међународним програмима и мрежама.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Рад у заједницама професионалног учења.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Учешће у програмима огледа.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Рад у модел центру.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Менторски рад са приправницима.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Рад приправника са ментором.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Активности у школи-вежбаоници. </w:t>
      </w:r>
    </w:p>
    <w:p w:rsidR="005B5EC0" w:rsidRPr="005B5EC0" w:rsidRDefault="005B5EC0" w:rsidP="005B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Активности усмерене на развијање партнерства са другим установама. </w:t>
      </w:r>
    </w:p>
    <w:p w:rsidR="005B5EC0" w:rsidRDefault="005B5EC0" w:rsidP="005B5EC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Активности хоризонталног учења и размене примера добре праксе међу колегама.</w:t>
      </w:r>
    </w:p>
    <w:p w:rsidR="005B5EC0" w:rsidRDefault="005B5EC0" w:rsidP="005B5EC0">
      <w:pPr>
        <w:pStyle w:val="Heading3"/>
      </w:pPr>
      <w:r>
        <w:t>Примери активности које школа</w:t>
      </w:r>
      <w:r>
        <w:t xml:space="preserve"> </w:t>
      </w:r>
      <w:r>
        <w:t>вреднује</w:t>
      </w:r>
    </w:p>
    <w:p w:rsidR="005B5EC0" w:rsidRDefault="005B5EC0" w:rsidP="005B5EC0">
      <w:pPr>
        <w:pStyle w:val="NormalWeb"/>
      </w:pPr>
      <w:r>
        <w:rPr>
          <w:rFonts w:ascii="Segoe UI Symbol" w:hAnsi="Segoe UI Symbol" w:cs="Segoe UI Symbol"/>
        </w:rPr>
        <w:t>✔</w:t>
      </w:r>
      <w:r>
        <w:t xml:space="preserve"> Угледни час и анализа часа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Предавање колегама након похађаног семинара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Приказ стручне литературе на активу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Учешће у школском пројекту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Размена наставних материјала и примера добре праксе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Менторство приправнику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Учешће у истраживању или акционом истраживању у школи</w:t>
      </w:r>
    </w:p>
    <w:p w:rsidR="005B5EC0" w:rsidRPr="004F1F99" w:rsidRDefault="00971A18" w:rsidP="00971A1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32"/>
          <w:szCs w:val="24"/>
          <w:u w:val="single"/>
          <w:lang w:val="sr-Cyrl-RS"/>
        </w:rPr>
      </w:pPr>
      <w:r w:rsidRPr="00971A18">
        <w:rPr>
          <w:b/>
          <w:sz w:val="28"/>
          <w:u w:val="single"/>
        </w:rPr>
        <w:t>Кључно је да постоји уредна документација (план рада ментора, записници, извешт</w:t>
      </w:r>
      <w:r>
        <w:rPr>
          <w:b/>
          <w:sz w:val="28"/>
          <w:u w:val="single"/>
        </w:rPr>
        <w:t xml:space="preserve">аји, евиденција посета часовима </w:t>
      </w:r>
      <w:r w:rsidRPr="00971A18">
        <w:rPr>
          <w:b/>
          <w:sz w:val="28"/>
          <w:u w:val="single"/>
        </w:rPr>
        <w:t>и сл.)</w:t>
      </w:r>
      <w:r w:rsidR="004F1F99">
        <w:rPr>
          <w:b/>
          <w:sz w:val="28"/>
          <w:u w:val="single"/>
          <w:lang w:val="sr-Cyrl-RS"/>
        </w:rPr>
        <w:t xml:space="preserve"> То чувате у свом ПОРТФОЛИУ</w:t>
      </w:r>
      <w:bookmarkStart w:id="0" w:name="_GoBack"/>
      <w:bookmarkEnd w:id="0"/>
    </w:p>
    <w:p w:rsidR="00AD43B0" w:rsidRDefault="005B5EC0" w:rsidP="005B5EC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5B5EC0">
        <w:rPr>
          <w:rFonts w:ascii="Times New Roman" w:eastAsia="Times New Roman" w:hAnsi="Symbol" w:cs="Times New Roman"/>
          <w:sz w:val="24"/>
          <w:szCs w:val="24"/>
        </w:rPr>
        <w:t>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B5EC0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23</w:t>
      </w:r>
      <w:r w:rsidRPr="005B5EC0">
        <w:rPr>
          <w:rFonts w:ascii="Times New Roman" w:eastAsia="Times New Roman" w:hAnsi="Times New Roman" w:cs="Times New Roman"/>
          <w:sz w:val="24"/>
          <w:szCs w:val="24"/>
        </w:rPr>
        <w:t xml:space="preserve"> – минималне годишње обавезе сваког наставника, васпитача и стручног сарадника.</w:t>
      </w:r>
    </w:p>
    <w:p w:rsidR="005B5EC0" w:rsidRDefault="005B5EC0" w:rsidP="005B5EC0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5E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 Акредитовани семинар и 1 стручни скуп, конференција, трибина... </w:t>
      </w:r>
    </w:p>
    <w:p w:rsidR="005B5EC0" w:rsidRDefault="005B5EC0" w:rsidP="005B5EC0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val="sr-Cyrl-RS"/>
        </w:rPr>
      </w:pPr>
      <w:r w:rsidRPr="005B5EC0">
        <w:rPr>
          <w:rFonts w:ascii="Times New Roman" w:eastAsia="Times New Roman" w:hAnsi="Times New Roman" w:cs="Times New Roman"/>
          <w:b/>
          <w:sz w:val="32"/>
          <w:szCs w:val="24"/>
          <w:u w:val="single"/>
          <w:lang w:val="sr-Cyrl-RS"/>
        </w:rPr>
        <w:t>Бодовање активности унутар установе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9"/>
        <w:gridCol w:w="3641"/>
      </w:tblGrid>
      <w:tr w:rsidR="005B5EC0" w:rsidRPr="005B5EC0" w:rsidTr="005B5E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Уобичајено евидентирање (сати)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Угледни час (реализација и анализа)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Присуство угледном часу и анализа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семинара на стручном већу/активу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примене знања са семинара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стручне књиге или чланка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наставног средства или материјала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Радионица за колеге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Интерно стручно предавање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 у школском пројекту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зависи од задужења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5–10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 у Еразмус+ или сличном пројекту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Акционо истраживање у школи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Размена примера добре праксе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Рад у заједници професионалног учења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Менторство приправнику (током године)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Рад приправника са ментором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према евиденцији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 и вођење огледних активности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 у програмима националног значаја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Сарадња са другим школама/установама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5B5EC0" w:rsidRPr="005B5EC0" w:rsidTr="005B5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Стручне посете и њихов приказ</w:t>
            </w:r>
          </w:p>
        </w:tc>
        <w:tc>
          <w:tcPr>
            <w:tcW w:w="0" w:type="auto"/>
            <w:vAlign w:val="center"/>
            <w:hideMark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5EC0" w:rsidRPr="005B5EC0" w:rsidTr="00971A18">
        <w:trPr>
          <w:tblCellSpacing w:w="15" w:type="dxa"/>
        </w:trPr>
        <w:tc>
          <w:tcPr>
            <w:tcW w:w="0" w:type="auto"/>
            <w:vAlign w:val="center"/>
          </w:tcPr>
          <w:p w:rsidR="005B5EC0" w:rsidRPr="005B5EC0" w:rsidRDefault="005B5EC0" w:rsidP="005B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B5EC0" w:rsidRPr="005B5EC0" w:rsidRDefault="005B5EC0" w:rsidP="005B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5EC0" w:rsidRDefault="00971A18" w:rsidP="005B5EC0">
      <w:pPr>
        <w:rPr>
          <w:b/>
          <w:sz w:val="24"/>
          <w:u w:val="single"/>
          <w:lang w:val="sr-Cyrl-RS"/>
        </w:rPr>
      </w:pPr>
      <w:r w:rsidRPr="00971A18">
        <w:rPr>
          <w:b/>
          <w:sz w:val="24"/>
          <w:u w:val="single"/>
          <w:lang w:val="sr-Cyrl-RS"/>
        </w:rPr>
        <w:lastRenderedPageBreak/>
        <w:t>ВАЖНО СВЕ ШТО ЈЕ ПРЕДВИЂЕНО РЕШЕЊЕМ О 40о часовној радној недељи не улази у Стручно усавршавање</w:t>
      </w:r>
    </w:p>
    <w:p w:rsidR="00971A18" w:rsidRDefault="00971A18" w:rsidP="00971A18">
      <w:pPr>
        <w:pStyle w:val="Heading3"/>
      </w:pPr>
      <w:r>
        <w:t>Пример како лако сакупити 44 сата</w:t>
      </w:r>
    </w:p>
    <w:p w:rsidR="00971A18" w:rsidRDefault="00971A18" w:rsidP="00971A1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Менторство приправнику – 20</w:t>
      </w:r>
      <w:r>
        <w:t xml:space="preserve"> сати </w:t>
      </w:r>
    </w:p>
    <w:p w:rsidR="00971A18" w:rsidRDefault="00971A18" w:rsidP="00971A1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Један угледни час – 4</w:t>
      </w:r>
      <w:r>
        <w:t xml:space="preserve"> сата </w:t>
      </w:r>
    </w:p>
    <w:p w:rsidR="00971A18" w:rsidRDefault="00971A18" w:rsidP="00971A1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Присуство на два угледна часа – 4 сата </w:t>
      </w:r>
    </w:p>
    <w:p w:rsidR="00971A18" w:rsidRDefault="00971A18" w:rsidP="00971A1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Приказ семинара – 2 сата </w:t>
      </w:r>
    </w:p>
    <w:p w:rsidR="00971A18" w:rsidRDefault="00971A18" w:rsidP="00971A18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5B5EC0">
        <w:rPr>
          <w:rFonts w:ascii="Times New Roman" w:eastAsia="Times New Roman" w:hAnsi="Times New Roman" w:cs="Times New Roman"/>
          <w:sz w:val="24"/>
          <w:szCs w:val="24"/>
        </w:rPr>
        <w:t>Приказ наставног средства или материјала</w:t>
      </w:r>
      <w:r>
        <w:t xml:space="preserve"> – 1</w:t>
      </w:r>
      <w:r>
        <w:t xml:space="preserve"> сата </w:t>
      </w:r>
    </w:p>
    <w:p w:rsidR="00971A18" w:rsidRDefault="00971A18" w:rsidP="00971A1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Рад у школском пројекту – 8 сати </w:t>
      </w:r>
    </w:p>
    <w:p w:rsidR="00971A18" w:rsidRDefault="00971A18" w:rsidP="00971A1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Радионица за колеге – 4 сата </w:t>
      </w:r>
    </w:p>
    <w:p w:rsidR="00971A18" w:rsidRDefault="00971A18" w:rsidP="00971A1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Размена добре праксе на активу – 2 сата </w:t>
      </w:r>
    </w:p>
    <w:p w:rsidR="00971A18" w:rsidRDefault="00971A18" w:rsidP="00971A18">
      <w:pPr>
        <w:pStyle w:val="NormalWeb"/>
      </w:pPr>
      <w:r>
        <w:rPr>
          <w:rStyle w:val="Strong"/>
        </w:rPr>
        <w:t>Укупно: 45</w:t>
      </w:r>
      <w:r>
        <w:rPr>
          <w:rStyle w:val="Strong"/>
        </w:rPr>
        <w:t xml:space="preserve"> сата</w:t>
      </w:r>
    </w:p>
    <w:p w:rsidR="00971A18" w:rsidRDefault="00971A18" w:rsidP="005B5EC0">
      <w:pPr>
        <w:rPr>
          <w:b/>
          <w:sz w:val="24"/>
          <w:u w:val="single"/>
          <w:lang w:val="sr-Cyrl-RS"/>
        </w:rPr>
      </w:pPr>
    </w:p>
    <w:p w:rsidR="00971A18" w:rsidRPr="00971A18" w:rsidRDefault="00971A18" w:rsidP="005B5EC0">
      <w:pPr>
        <w:rPr>
          <w:b/>
          <w:sz w:val="24"/>
          <w:u w:val="single"/>
          <w:lang w:val="sr-Cyrl-RS"/>
        </w:rPr>
      </w:pPr>
    </w:p>
    <w:sectPr w:rsidR="00971A18" w:rsidRPr="00971A18" w:rsidSect="00D803A1">
      <w:type w:val="continuous"/>
      <w:pgSz w:w="11907" w:h="16840" w:code="9"/>
      <w:pgMar w:top="567" w:right="568" w:bottom="567" w:left="567" w:header="113" w:footer="15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6F70"/>
    <w:multiLevelType w:val="multilevel"/>
    <w:tmpl w:val="C61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2206E"/>
    <w:multiLevelType w:val="multilevel"/>
    <w:tmpl w:val="C03A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963FD"/>
    <w:multiLevelType w:val="multilevel"/>
    <w:tmpl w:val="444A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23649"/>
    <w:multiLevelType w:val="hybridMultilevel"/>
    <w:tmpl w:val="5120BBE0"/>
    <w:lvl w:ilvl="0" w:tplc="2EDC2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B0"/>
    <w:rsid w:val="001519D0"/>
    <w:rsid w:val="00237CFE"/>
    <w:rsid w:val="004F1F99"/>
    <w:rsid w:val="005B5EC0"/>
    <w:rsid w:val="00883619"/>
    <w:rsid w:val="00971A18"/>
    <w:rsid w:val="00AD43B0"/>
    <w:rsid w:val="00BC67FE"/>
    <w:rsid w:val="00C80DF1"/>
    <w:rsid w:val="00D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B3712-2E0D-45A6-8B8B-2CA3E03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43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43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D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43B0"/>
    <w:rPr>
      <w:b/>
      <w:bCs/>
    </w:rPr>
  </w:style>
  <w:style w:type="character" w:styleId="Hyperlink">
    <w:name w:val="Hyperlink"/>
    <w:basedOn w:val="DefaultParagraphFont"/>
    <w:uiPriority w:val="99"/>
    <w:unhideWhenUsed/>
    <w:rsid w:val="00AD43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4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uov.gov.rs/novi-pravilnik-o-stalnom-strucnom-usavrsavanju-i-napredovanju-u-zvanja-nastavnika-vaspitaca-i-strucnih-saradnika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severa lukac</dc:creator>
  <cp:keywords/>
  <dc:description/>
  <cp:lastModifiedBy>severa lukac</cp:lastModifiedBy>
  <cp:revision>2</cp:revision>
  <dcterms:created xsi:type="dcterms:W3CDTF">2026-06-10T13:12:00Z</dcterms:created>
  <dcterms:modified xsi:type="dcterms:W3CDTF">2026-06-10T13:51:00Z</dcterms:modified>
</cp:coreProperties>
</file>